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276" w:lineRule="auto"/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  <w:t>A</w:t>
      </w:r>
      <w:r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  <w:t>S</w:t>
      </w:r>
      <w:r>
        <w:rPr>
          <w:rFonts w:ascii="Times New Roman" w:eastAsia="한컴바탕" w:hAnsi="Times New Roman" w:cs="Times New Roman"/>
          <w:b/>
          <w:bCs/>
          <w:sz w:val="32"/>
          <w:szCs w:val="32"/>
          <w:shd w:val="clear" w:color="auto" w:fill="FFFFFF"/>
        </w:rPr>
        <w:t>IP Registration Form</w:t>
      </w:r>
    </w:p>
    <w:p>
      <w:pPr>
        <w:pStyle w:val="a3"/>
        <w:wordWrap/>
        <w:jc w:val="center"/>
        <w:spacing w:line="276" w:lineRule="auto"/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2020</w:t>
      </w:r>
      <w:r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>Jeju</w:t>
      </w:r>
      <w:r>
        <w:rPr>
          <w:rFonts w:ascii="Times New Roman" w:eastAsia="한컴바탕" w:hAnsi="Times New Roman" w:cs="Times New Roman"/>
          <w:bCs/>
          <w:sz w:val="28"/>
          <w:szCs w:val="28"/>
          <w:shd w:val="clear" w:color="auto" w:fill="FFFFFF"/>
        </w:rPr>
        <w:t xml:space="preserve"> Conference</w:t>
      </w:r>
    </w:p>
    <w:p>
      <w:pPr>
        <w:pStyle w:val="a3"/>
        <w:jc w:val="center"/>
        <w:spacing w:line="240" w:lineRule="auto"/>
        <w:rPr>
          <w:rFonts w:ascii="Times New Roman" w:hAnsi="Times New Roman" w:cs="Times New Roman"/>
          <w:color w:val="auto"/>
        </w:rPr>
      </w:pPr>
      <w:r>
        <w:fldChar w:fldCharType="begin"/>
      </w:r>
      <w:r>
        <w:instrText xml:space="preserve"> HYPERLINK "http://www.asian-cip.org" </w:instrText>
      </w:r>
      <w:r>
        <w:fldChar w:fldCharType="separate"/>
      </w:r>
      <w:r>
        <w:rPr>
          <w:rStyle w:val="afffa"/>
          <w:rFonts w:ascii="Times New Roman" w:hAnsi="Times New Roman" w:cs="Times New Roman"/>
          <w:color w:val="auto"/>
          <w:u w:val="none" w:color="auto"/>
        </w:rPr>
        <w:t>http://www.</w:t>
      </w:r>
      <w:r>
        <w:rPr>
          <w:rStyle w:val="afffa"/>
          <w:rFonts w:ascii="Times New Roman" w:hAnsi="Times New Roman" w:cs="Times New Roman"/>
          <w:color w:val="auto"/>
          <w:u w:val="none" w:color="auto"/>
        </w:rPr>
        <w:fldChar w:fldCharType="end"/>
      </w:r>
      <w:r>
        <w:rPr>
          <w:rStyle w:val="afffa"/>
          <w:rFonts w:ascii="Times New Roman" w:hAnsi="Times New Roman" w:cs="Times New Roman"/>
          <w:color w:val="auto"/>
          <w:u w:val="none" w:color="auto"/>
        </w:rPr>
        <w:t>innovationandpolicy.asia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"http://www.ajip.org" </w:instrText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Style w:val="afffa"/>
          <w:rFonts w:ascii="Times New Roman" w:hAnsi="Times New Roman" w:cs="Times New Roman"/>
          <w:color w:val="auto"/>
          <w:u w:val="none" w:color="auto"/>
        </w:rPr>
        <w:t>http://www.ajip.org</w:t>
      </w:r>
      <w:r>
        <w:rPr>
          <w:rStyle w:val="afffa"/>
          <w:rFonts w:ascii="Times New Roman" w:hAnsi="Times New Roman" w:cs="Times New Roman"/>
          <w:color w:val="auto"/>
          <w:u w:val="none" w:color="auto"/>
        </w:rPr>
        <w:fldChar w:fldCharType="end"/>
      </w:r>
    </w:p>
    <w:p>
      <w:pPr>
        <w:pStyle w:val="a3"/>
        <w:jc w:val="center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E-mail: </w:t>
      </w:r>
      <w:r>
        <w:rPr>
          <w:rFonts w:ascii="Times New Roman" w:hAnsi="Times New Roman" w:cs="Times New Roman"/>
          <w:color w:val="auto"/>
        </w:rPr>
        <w:t>asip.society@gmail.com</w:t>
      </w: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"mailto:iposom@dlut.edu.cn" </w:instrText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color w:val="auto"/>
        </w:rPr>
        <w:fldChar w:fldCharType="end"/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b"/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3688"/>
        <w:gridCol w:w="4298"/>
      </w:tblGrid>
      <w:tr>
        <w:trPr>
          <w:trHeight w:val="489" w:hRule="atLeast"/>
        </w:trPr>
        <w:tc>
          <w:tcPr>
            <w:tcW w:w="230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Affiliation</w:t>
            </w:r>
          </w:p>
        </w:tc>
        <w:tc>
          <w:tcPr>
            <w:tcW w:w="7986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230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368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Family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29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First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>
        <w:trPr>
          <w:trHeight w:val="489" w:hRule="atLeast"/>
        </w:trPr>
        <w:tc>
          <w:tcPr>
            <w:tcW w:w="2306" w:type="dxa"/>
            <w:vAlign w:val="center"/>
          </w:tcPr>
          <w:p>
            <w:pPr>
              <w:outlineLvl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7986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230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7986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230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Tel</w:t>
            </w:r>
          </w:p>
        </w:tc>
        <w:tc>
          <w:tcPr>
            <w:tcW w:w="368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Office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29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Mobile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>
        <w:trPr>
          <w:trHeight w:val="489" w:hRule="atLeast"/>
        </w:trPr>
        <w:tc>
          <w:tcPr>
            <w:tcW w:w="2306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Title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Cs w:val="20"/>
              </w:rPr>
              <w:t>Presentation</w:t>
            </w:r>
          </w:p>
        </w:tc>
        <w:tc>
          <w:tcPr>
            <w:tcW w:w="7986" w:type="dxa"/>
            <w:gridSpan w:val="2"/>
            <w:vAlign w:val="center"/>
          </w:tcPr>
          <w:p>
            <w:pPr>
              <w:jc w:val="both"/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Plan of 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Cs w:val="20"/>
              </w:rPr>
              <w:t>rrival-Departure</w:t>
            </w:r>
          </w:p>
        </w:tc>
        <w:tc>
          <w:tcPr>
            <w:tcW w:w="7986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09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 w:color="auto"/>
              </w:rPr>
              <w:t xml:space="preserve">   </w:t>
            </w:r>
            <w:r>
              <w:rPr>
                <w:rFonts w:ascii="Times New Roman" w:hAnsi="Times New Roman" w:cs="Times New Roman"/>
                <w:szCs w:val="20"/>
              </w:rPr>
              <w:t xml:space="preserve">  ~  20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09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  <w:u w:val="single" w:color="auto"/>
              </w:rPr>
              <w:t xml:space="preserve">   </w:t>
            </w:r>
          </w:p>
        </w:tc>
      </w:tr>
      <w:tr>
        <w:trPr>
          <w:trHeight w:val="662" w:hRule="atLeast"/>
        </w:trPr>
        <w:tc>
          <w:tcPr>
            <w:tcW w:w="10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b/>
                <w:szCs w:val="20"/>
              </w:rPr>
              <w:t>I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f you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want to </w:t>
            </w:r>
            <w:r>
              <w:rPr>
                <w:rFonts w:ascii="Times New Roman" w:hAnsi="Times New Roman" w:cs="Times New Roman"/>
                <w:b/>
                <w:szCs w:val="20"/>
              </w:rPr>
              <w:t>register/</w:t>
            </w:r>
            <w:r>
              <w:rPr>
                <w:rFonts w:ascii="Times New Roman" w:hAnsi="Times New Roman" w:cs="Times New Roman"/>
                <w:b/>
                <w:szCs w:val="20"/>
              </w:rPr>
              <w:t>pay in advance</w:t>
            </w:r>
            <w:r>
              <w:rPr>
                <w:rFonts w:ascii="Times New Roman" w:hAnsi="Times New Roman" w:cs="Times New Roman"/>
                <w:b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………………………..</w:t>
            </w:r>
            <w:r>
              <w:rPr>
                <w:rFonts w:ascii="Times New Roman" w:hAnsi="Times New Roman" w:cs="Times New Roman"/>
                <w:b/>
                <w:szCs w:val="20"/>
              </w:rPr>
              <w:t>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10292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Registration</w:t>
            </w:r>
          </w:p>
        </w:tc>
      </w:tr>
      <w:tr>
        <w:trPr>
          <w:trHeight w:val="531" w:hRule="atLeast"/>
        </w:trPr>
        <w:tc>
          <w:tcPr>
            <w:tcW w:w="5994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equest Receipt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)</w:t>
            </w:r>
          </w:p>
        </w:tc>
        <w:tc>
          <w:tcPr>
            <w:tcW w:w="4298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not need Receipt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)</w:t>
            </w:r>
          </w:p>
        </w:tc>
      </w:tr>
      <w:tr>
        <w:trPr>
          <w:trHeight w:val="489" w:hRule="atLeast"/>
        </w:trPr>
        <w:tc>
          <w:tcPr>
            <w:tcW w:w="10292" w:type="dxa"/>
            <w:gridSpan w:val="3"/>
            <w:vAlign w:val="center"/>
          </w:tcPr>
          <w:p>
            <w:pPr>
              <w:pStyle w:val="af1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pStyle w:val="af1"/>
              <w:ind w:leftChars="0" w:left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Pre-Registration: </w:t>
            </w:r>
          </w:p>
          <w:p>
            <w:pPr>
              <w:pStyle w:val="af1"/>
              <w:ind w:leftChars="0" w:left="760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 w:hint="eastAsia"/>
                <w:szCs w:val="16"/>
              </w:rPr>
              <w:t>Acc Name: A</w:t>
            </w:r>
            <w:r>
              <w:rPr>
                <w:rFonts w:ascii="Times New Roman" w:hAnsi="Times New Roman" w:cs="Times New Roman"/>
                <w:szCs w:val="16"/>
              </w:rPr>
              <w:t>sian Society of Innovation and Policy (</w:t>
            </w:r>
            <w:r>
              <w:rPr>
                <w:rFonts w:ascii="Times New Roman" w:hAnsi="Times New Roman" w:cs="Times New Roman" w:hint="eastAsia"/>
                <w:szCs w:val="16"/>
              </w:rPr>
              <w:t>사단법인</w:t>
            </w:r>
            <w:r>
              <w:rPr>
                <w:rFonts w:ascii="Times New Roman" w:hAnsi="Times New Roman" w:cs="Times New Roman" w:hint="eastAsia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16"/>
              </w:rPr>
              <w:t>아시아기술혁신학회</w:t>
            </w:r>
            <w:r>
              <w:rPr>
                <w:rFonts w:ascii="Times New Roman" w:hAnsi="Times New Roman" w:cs="Times New Roman" w:hint="eastAsia"/>
                <w:szCs w:val="16"/>
              </w:rPr>
              <w:t>)</w:t>
            </w:r>
          </w:p>
          <w:p>
            <w:pPr>
              <w:pStyle w:val="af1"/>
              <w:ind w:leftChars="0" w:left="760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Acc No: 301-0125-3578-41</w:t>
            </w:r>
          </w:p>
          <w:p>
            <w:pPr>
              <w:pStyle w:val="af1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Bank: Nonghyup</w:t>
            </w:r>
            <w:r>
              <w:rPr>
                <w:rFonts w:ascii="Times New Roman" w:hAnsi="Times New Roman" w:cs="Times New Roman"/>
                <w:szCs w:val="24"/>
              </w:rPr>
              <w:t xml:space="preserve"> Bank (</w:t>
            </w:r>
            <w:r>
              <w:rPr>
                <w:rFonts w:ascii="Times New Roman" w:hAnsi="Times New Roman" w:cs="Times New Roman" w:hint="eastAsia"/>
                <w:szCs w:val="24"/>
              </w:rPr>
              <w:t>농협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  <w:p>
            <w:pPr>
              <w:pStyle w:val="af1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SWIFT CODE: NACFKRSEXXX</w:t>
            </w:r>
          </w:p>
          <w:p>
            <w:pPr>
              <w:pStyle w:val="af1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Bank Address: </w:t>
            </w:r>
            <w:r>
              <w:rPr>
                <w:rFonts w:ascii="Times New Roman" w:hAnsi="Times New Roman" w:cs="Times New Roman"/>
                <w:szCs w:val="24"/>
              </w:rPr>
              <w:t>75,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1-Ga,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Chungjeong-Ro,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Jung-Gu 100 707 Seoul</w:t>
            </w:r>
          </w:p>
          <w:p>
            <w:pPr>
              <w:pStyle w:val="af1"/>
              <w:ind w:leftChars="0" w:left="7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rPr>
          <w:trHeight w:val="383" w:hRule="atLeast"/>
        </w:trPr>
        <w:tc>
          <w:tcPr>
            <w:tcW w:w="102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Registration</w:t>
            </w:r>
            <w:r>
              <w:rPr>
                <w:rFonts w:ascii="Times New Roman" w:hAnsi="Times New Roman" w:cs="Times New Roman"/>
                <w:szCs w:val="24"/>
              </w:rPr>
              <w:t xml:space="preserve"> fee</w:t>
            </w:r>
          </w:p>
          <w:p>
            <w:pPr>
              <w:ind w:firstLineChars="100" w:firstLine="20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Cs w:val="24"/>
              </w:rPr>
              <w:t>Registration fee (Early bird closes on September 11 (Fri), 2020))</w:t>
            </w:r>
          </w:p>
          <w:p>
            <w:pPr>
              <w:ind w:firstLineChars="100" w:firstLine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Cs w:val="24"/>
              </w:rPr>
              <w:t>Students get a 50% discount.</w:t>
            </w:r>
          </w:p>
          <w:p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2835"/>
              <w:gridCol w:w="2737"/>
            </w:tblGrid>
            <w:tr>
              <w:tc>
                <w:tcPr>
                  <w:tcW w:w="3260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>On-line Participation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>O</w:t>
                  </w: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>ff</w:t>
                  </w: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>-line Participation</w:t>
                  </w:r>
                </w:p>
              </w:tc>
            </w:tr>
            <w:tr>
              <w:tc>
                <w:tcPr>
                  <w:tcW w:w="3260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>Pre-registration (Early bird)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 xml:space="preserve">USD </w:t>
                  </w: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>$30</w:t>
                  </w: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 xml:space="preserve"> (Students $15)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 xml:space="preserve">USD </w:t>
                  </w: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>$100</w:t>
                  </w: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 xml:space="preserve"> (Students $50)</w:t>
                  </w:r>
                </w:p>
              </w:tc>
            </w:tr>
            <w:tr>
              <w:tc>
                <w:tcPr>
                  <w:tcW w:w="3260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 xml:space="preserve">Regular </w:t>
                  </w: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>(On-the-spot)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 xml:space="preserve">USD </w:t>
                  </w: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>$50</w:t>
                  </w: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 xml:space="preserve"> (Students $25)</w:t>
                  </w:r>
                </w:p>
              </w:tc>
              <w:tc>
                <w:tcPr>
                  <w:tcW w:w="2737" w:type="dxa"/>
                  <w:shd w:val="clear" w:color="auto" w:fill="auto"/>
                </w:tcPr>
                <w:p>
                  <w:pPr>
                    <w:jc w:val="center"/>
                    <w:spacing w:line="264" w:lineRule="auto"/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</w:pP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 xml:space="preserve">USD </w:t>
                  </w:r>
                  <w:r>
                    <w:rPr>
                      <w:rFonts w:ascii="Times New Roman" w:eastAsia="굴림" w:hAnsi="Times New Roman" w:hint="eastAsia"/>
                      <w:sz w:val="21"/>
                      <w:szCs w:val="24"/>
                      <w:kern w:val="0"/>
                    </w:rPr>
                    <w:t>$150</w:t>
                  </w:r>
                  <w:r>
                    <w:rPr>
                      <w:rFonts w:ascii="Times New Roman" w:eastAsia="굴림" w:hAnsi="Times New Roman"/>
                      <w:sz w:val="21"/>
                      <w:szCs w:val="24"/>
                      <w:kern w:val="0"/>
                    </w:rPr>
                    <w:t xml:space="preserve"> (Students $75)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 w:hint="eastAsia"/>
        </w:rPr>
        <w:t xml:space="preserve"> fee</w:t>
      </w:r>
      <w:r>
        <w:rPr>
          <w:rFonts w:ascii="Times New Roman" w:hAnsi="Times New Roman" w:cs="Times New Roman"/>
        </w:rPr>
        <w:t xml:space="preserve"> does not include accommodation. If you need Hotel receipt, please ask hotel reception desk</w:t>
      </w:r>
    </w:p>
    <w:p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Credit card </w:t>
      </w:r>
      <w:r>
        <w:rPr>
          <w:rFonts w:ascii="Times New Roman" w:hAnsi="Times New Roman" w:cs="Times New Roman"/>
        </w:rPr>
        <w:t xml:space="preserve">payment is also </w:t>
      </w:r>
      <w:r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>, and related information will be announced soon.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header"/>
  </w:style>
  <w:style w:type="paragraph" w:styleId="afff9">
    <w:name w:val="Balloon Text"/>
    <w:basedOn w:val="a1"/>
    <w:link w:val="풍선 도움말 텍스트 Char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jc w:val="left"/>
      <w:spacing w:after="0" w:line="240" w:lineRule="auto"/>
    </w:pPr>
    <w:tblPr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</w:tblPr>
  </w:style>
  <w:style w:type="character" w:styleId="afffa">
    <w:name w:val="Hyperlink"/>
    <w:basedOn w:val="a2"/>
    <w:unhideWhenUsed/>
    <w:rPr>
      <w:color w:val="0563C1"/>
      <w:u w:val="single" w:color="auto"/>
    </w:rPr>
  </w:style>
  <w:style w:type="paragraph" w:customStyle="1" w:styleId="a3">
    <w:name w:val="바탕글"/>
    <w:basedOn w:val="a1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2020-08-28T06:51:00Z</dcterms:created>
  <dcterms:modified xsi:type="dcterms:W3CDTF">2020-09-04T01:11:35Z</dcterms:modified>
  <cp:lastPrinted>2020-08-28T01:04:00Z</cp:lastPrinted>
  <cp:version>0900.0001.01</cp:version>
</cp:coreProperties>
</file>